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F9292" w14:textId="5DDE7517" w:rsidR="00961CE5" w:rsidRPr="00AF09DB" w:rsidRDefault="002A500C" w:rsidP="002A500C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F09DB">
        <w:rPr>
          <w:rFonts w:ascii="Times New Roman" w:hAnsi="Times New Roman" w:cs="Times New Roman"/>
          <w:b/>
          <w:sz w:val="28"/>
          <w:szCs w:val="28"/>
        </w:rPr>
        <w:t xml:space="preserve">Рекомендации по </w:t>
      </w:r>
      <w:r w:rsidR="00961CE5" w:rsidRPr="00AF09DB">
        <w:rPr>
          <w:rFonts w:ascii="Times New Roman" w:hAnsi="Times New Roman" w:cs="Times New Roman"/>
          <w:b/>
          <w:sz w:val="28"/>
          <w:szCs w:val="28"/>
        </w:rPr>
        <w:t xml:space="preserve">установлению дополнительных требований в соответствии с частью 2.1 статьи 31 </w:t>
      </w:r>
      <w:r w:rsidR="00961CE5" w:rsidRPr="00AF09DB">
        <w:rPr>
          <w:rFonts w:ascii="Times New Roman" w:hAnsi="Times New Roman"/>
          <w:b/>
          <w:sz w:val="28"/>
          <w:szCs w:val="28"/>
        </w:rPr>
        <w:t>Федерального закона «О контрактной системе в сфере закупок товаров, работ, услуг для обеспечения государственных и муниципальных нужд»</w:t>
      </w:r>
    </w:p>
    <w:p w14:paraId="3A3EE672" w14:textId="1A1B7D41" w:rsidR="00961CE5" w:rsidRPr="00AF09DB" w:rsidRDefault="00961CE5" w:rsidP="002A500C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4"/>
        <w:gridCol w:w="5103"/>
        <w:gridCol w:w="3828"/>
      </w:tblGrid>
      <w:tr w:rsidR="000B0358" w:rsidRPr="00AF09DB" w14:paraId="040CC6C9" w14:textId="77777777" w:rsidTr="000B035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4135" w14:textId="77777777" w:rsidR="000B0358" w:rsidRPr="00AF09DB" w:rsidRDefault="000B0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F09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Дополнительные требования к участникам закупки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4EB2" w14:textId="77777777" w:rsidR="000B0358" w:rsidRPr="00AF09DB" w:rsidRDefault="000B0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F09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Информация и документы, подтверждающие соответствие участников закупки дополнительным требованиям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BE3B" w14:textId="3559D2A3" w:rsidR="000B0358" w:rsidRPr="00AF09DB" w:rsidRDefault="000B0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</w:pPr>
            <w:r w:rsidRPr="00AF09DB"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  <w:t>Условия применения</w:t>
            </w:r>
          </w:p>
        </w:tc>
      </w:tr>
      <w:tr w:rsidR="000B0358" w:rsidRPr="00AF09DB" w14:paraId="09AAA293" w14:textId="77777777" w:rsidTr="000B035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46DC" w14:textId="25A8F337" w:rsidR="000977CC" w:rsidRPr="00AF09DB" w:rsidRDefault="000B0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F09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наличие опыта исполнения участником закупки (с учетом правопреемства) в течение трех лет до даты подачи заявки на участие в закупке контракта</w:t>
            </w:r>
            <w:r w:rsidR="000977CC" w:rsidRPr="00AF09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заключенного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</w:t>
            </w:r>
            <w:r w:rsidRPr="00AF09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или договора, заключенного в соответствии с Федеральным законом от 18 июля 2011 года № 223-ФЗ «О закупках товаров, работ, услуг отдельными видами юридических лиц</w:t>
            </w:r>
            <w:r w:rsidR="000977CC" w:rsidRPr="00AF09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  <w:r w:rsidRPr="00AF09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при условии исполнения таким участником закупки требований об уплате неустоек (штрафов, пеней), предъявленных при исполнении таких контракта, договора. </w:t>
            </w:r>
          </w:p>
          <w:p w14:paraId="29A1D247" w14:textId="52BEDE9E" w:rsidR="000B0358" w:rsidRPr="00AF09DB" w:rsidRDefault="000B0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F09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Стоимость исполненных обязательств по таким контракту, договору должна составлять не менее двадцати процентов начальной (максимальной) цены контракта.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FA63" w14:textId="6F6A8EEE" w:rsidR="00716584" w:rsidRPr="00AF09DB" w:rsidRDefault="00716584" w:rsidP="00716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F09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номер реестровой записи в предусмотренном </w:t>
            </w:r>
            <w:r w:rsidR="00F052F5" w:rsidRPr="00AF09DB">
              <w:rPr>
                <w:rFonts w:ascii="Times New Roman" w:hAnsi="Times New Roman"/>
                <w:bCs/>
                <w:sz w:val="20"/>
                <w:szCs w:val="20"/>
              </w:rPr>
              <w:t xml:space="preserve">Федеральным законом </w:t>
            </w:r>
            <w:r w:rsidR="00324872" w:rsidRPr="00AF09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 05 апреля 2013 года № 44-ФЗ</w:t>
            </w:r>
            <w:r w:rsidR="00324872" w:rsidRPr="00AF09DB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="00F052F5" w:rsidRPr="00AF09DB">
              <w:rPr>
                <w:rFonts w:ascii="Times New Roman" w:hAnsi="Times New Roman"/>
                <w:bCs/>
                <w:sz w:val="20"/>
                <w:szCs w:val="20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  <w:r w:rsidRPr="00AF09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реестре контрактов, заключенных заказчиками (в случае исполнения участником закупки контракта, информация и документы в отношении которого включены в установленном порядке в такой реестр и размещены на официальном сайте единой информационной системы в информационно-телекоммуникационной сети </w:t>
            </w:r>
            <w:r w:rsidR="00F052F5" w:rsidRPr="00AF09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</w:t>
            </w:r>
            <w:r w:rsidRPr="00AF09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Интернет</w:t>
            </w:r>
            <w:r w:rsidR="00F052F5" w:rsidRPr="00AF09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  <w:r w:rsidRPr="00AF09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);</w:t>
            </w:r>
          </w:p>
          <w:p w14:paraId="17BF90B8" w14:textId="4CBAA97D" w:rsidR="00716584" w:rsidRPr="00AF09DB" w:rsidRDefault="00716584" w:rsidP="00716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F09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выписка из предусмотренного </w:t>
            </w:r>
            <w:r w:rsidR="00F052F5" w:rsidRPr="00AF09DB">
              <w:rPr>
                <w:rFonts w:ascii="Times New Roman" w:hAnsi="Times New Roman"/>
                <w:bCs/>
                <w:sz w:val="20"/>
                <w:szCs w:val="20"/>
              </w:rPr>
              <w:t>Федеральным законом</w:t>
            </w:r>
            <w:r w:rsidR="00324872" w:rsidRPr="00AF09D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24872" w:rsidRPr="00AF09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 05 апреля 2013 года № 44-ФЗ</w:t>
            </w:r>
            <w:r w:rsidR="00F052F5" w:rsidRPr="00AF09DB">
              <w:rPr>
                <w:rFonts w:ascii="Times New Roman" w:hAnsi="Times New Roman"/>
                <w:bCs/>
                <w:sz w:val="20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  <w:r w:rsidRPr="00AF09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реестра контрактов, содержащего сведения, составляющие государственную тайну (в случае исполнения участником закупки контракта, информация о котором включена в установленном порядке в такой реестр);</w:t>
            </w:r>
          </w:p>
          <w:p w14:paraId="57B5715C" w14:textId="66571332" w:rsidR="000B0358" w:rsidRPr="00AF09DB" w:rsidRDefault="00716584" w:rsidP="00716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F09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исполненный контракт, заключенный в соответствии с </w:t>
            </w:r>
            <w:r w:rsidR="00F052F5" w:rsidRPr="00AF09DB">
              <w:rPr>
                <w:rFonts w:ascii="Times New Roman" w:hAnsi="Times New Roman"/>
                <w:bCs/>
                <w:sz w:val="20"/>
                <w:szCs w:val="20"/>
              </w:rPr>
              <w:t xml:space="preserve">Федеральным законом </w:t>
            </w:r>
            <w:r w:rsidR="00324872" w:rsidRPr="00AF09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 05 апреля 2013 года № 44-ФЗ</w:t>
            </w:r>
            <w:r w:rsidR="00324872" w:rsidRPr="00AF09D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052F5" w:rsidRPr="00AF09DB">
              <w:rPr>
                <w:rFonts w:ascii="Times New Roman" w:hAnsi="Times New Roman"/>
                <w:bCs/>
                <w:sz w:val="20"/>
                <w:szCs w:val="20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  <w:r w:rsidRPr="00AF09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или договор, заключенный в соответствии с Федеральным законом</w:t>
            </w:r>
            <w:r w:rsidR="00324872" w:rsidRPr="00AF09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от 18 июля 2011 года № 223-ФЗ</w:t>
            </w:r>
            <w:r w:rsidRPr="00AF09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F052F5" w:rsidRPr="00AF09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</w:t>
            </w:r>
            <w:r w:rsidRPr="00AF09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 закупках товаров, работ, услуг отдельными видами юридических лиц</w:t>
            </w:r>
            <w:r w:rsidR="00F052F5" w:rsidRPr="00AF09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  <w:r w:rsidRPr="00AF09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а также акт приемки поставленных товаров, выполненных работ, оказанных услуг, подтверждающий цену поставленных товаров, выполненных работ, оказанных услуг.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B5BB" w14:textId="1D000ABF" w:rsidR="00F749C7" w:rsidRPr="00AF09DB" w:rsidRDefault="000B0358" w:rsidP="001B2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F09DB">
              <w:rPr>
                <w:rFonts w:ascii="Times New Roman" w:hAnsi="Times New Roman" w:cs="Times New Roman"/>
                <w:sz w:val="20"/>
                <w:lang w:eastAsia="en-US"/>
              </w:rPr>
              <w:t xml:space="preserve">в случае, если при осуществлении закупки начальная (максимальная) цена контракта </w:t>
            </w:r>
            <w:r w:rsidR="001B22D9" w:rsidRPr="00AF09DB">
              <w:rPr>
                <w:rFonts w:ascii="Times New Roman" w:hAnsi="Times New Roman" w:cs="Times New Roman"/>
                <w:sz w:val="20"/>
                <w:lang w:eastAsia="en-US"/>
              </w:rPr>
              <w:t xml:space="preserve">составляет </w:t>
            </w:r>
            <w:r w:rsidRPr="00AF09DB">
              <w:rPr>
                <w:rFonts w:ascii="Times New Roman" w:hAnsi="Times New Roman" w:cs="Times New Roman"/>
                <w:sz w:val="20"/>
                <w:lang w:eastAsia="en-US"/>
              </w:rPr>
              <w:t>20 млн. рублей</w:t>
            </w:r>
            <w:r w:rsidR="001B22D9" w:rsidRPr="00AF09DB">
              <w:rPr>
                <w:rFonts w:ascii="Times New Roman" w:hAnsi="Times New Roman" w:cs="Times New Roman"/>
                <w:sz w:val="20"/>
                <w:lang w:eastAsia="en-US"/>
              </w:rPr>
              <w:t xml:space="preserve"> и более</w:t>
            </w:r>
            <w:r w:rsidR="00F749C7" w:rsidRPr="00AF09DB">
              <w:rPr>
                <w:rFonts w:ascii="Times New Roman" w:hAnsi="Times New Roman" w:cs="Times New Roman"/>
                <w:sz w:val="20"/>
                <w:lang w:eastAsia="en-US"/>
              </w:rPr>
              <w:t xml:space="preserve"> (за исключением случая осуществления закупок отдельных видов товаров, работ, услуг, в отношении участников которых Правительством Российской Федерации установлены дополнительные требования в соответствии с частью 2 статьи 31 </w:t>
            </w:r>
            <w:r w:rsidR="00F749C7" w:rsidRPr="00AF09DB">
              <w:rPr>
                <w:rFonts w:ascii="Times New Roman" w:hAnsi="Times New Roman"/>
                <w:bCs/>
                <w:sz w:val="20"/>
                <w:szCs w:val="20"/>
              </w:rPr>
              <w:t>Федерального закона</w:t>
            </w:r>
            <w:r w:rsidR="001B22D9" w:rsidRPr="00AF09D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B22D9" w:rsidRPr="00AF09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 05 апреля 2013 года № 44-ФЗ</w:t>
            </w:r>
            <w:r w:rsidR="00F749C7" w:rsidRPr="00AF09DB">
              <w:rPr>
                <w:rFonts w:ascii="Times New Roman" w:hAnsi="Times New Roman"/>
                <w:bCs/>
                <w:sz w:val="20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нужд»).</w:t>
            </w:r>
          </w:p>
        </w:tc>
      </w:tr>
    </w:tbl>
    <w:p w14:paraId="594F65DB" w14:textId="5603623E" w:rsidR="00F052F5" w:rsidRPr="00AF09DB" w:rsidRDefault="00F052F5"/>
    <w:p w14:paraId="5ADCBCA3" w14:textId="613DAA6E" w:rsidR="00F052F5" w:rsidRPr="00AF09DB" w:rsidRDefault="00F052F5"/>
    <w:p w14:paraId="15C02969" w14:textId="080166C2" w:rsidR="00F052F5" w:rsidRPr="00AF09DB" w:rsidRDefault="00F052F5"/>
    <w:p w14:paraId="38CFCA23" w14:textId="77777777" w:rsidR="00F052F5" w:rsidRPr="00AF09DB" w:rsidRDefault="00F052F5"/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7514"/>
        <w:gridCol w:w="7655"/>
      </w:tblGrid>
      <w:tr w:rsidR="0009526D" w:rsidRPr="00AF09DB" w14:paraId="1072B112" w14:textId="77777777" w:rsidTr="0010292D">
        <w:tc>
          <w:tcPr>
            <w:tcW w:w="15735" w:type="dxa"/>
            <w:gridSpan w:val="3"/>
          </w:tcPr>
          <w:p w14:paraId="5EDE47BB" w14:textId="0B5B437F" w:rsidR="0009526D" w:rsidRPr="00AF09DB" w:rsidRDefault="00232C69" w:rsidP="00FA3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09DB">
              <w:rPr>
                <w:rFonts w:ascii="Times New Roman" w:hAnsi="Times New Roman"/>
                <w:b/>
                <w:sz w:val="20"/>
                <w:szCs w:val="20"/>
              </w:rPr>
              <w:t>Применение при подготовке извещений об осуществлении закупок в соответствии с примерными формами извещений об осуществлении закупок</w:t>
            </w:r>
          </w:p>
        </w:tc>
      </w:tr>
      <w:tr w:rsidR="00FA3D5B" w:rsidRPr="00AF09DB" w14:paraId="4E558DC1" w14:textId="77777777" w:rsidTr="007A2788">
        <w:tc>
          <w:tcPr>
            <w:tcW w:w="566" w:type="dxa"/>
          </w:tcPr>
          <w:p w14:paraId="1C87651C" w14:textId="48F7654E" w:rsidR="00FA3D5B" w:rsidRPr="00AF09DB" w:rsidRDefault="00FA3D5B" w:rsidP="00FA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F09D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514" w:type="dxa"/>
          </w:tcPr>
          <w:p w14:paraId="2D92BD06" w14:textId="55F62BB4" w:rsidR="00FA3D5B" w:rsidRPr="00AF09DB" w:rsidRDefault="00FA3D5B" w:rsidP="00FA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F09D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655" w:type="dxa"/>
          </w:tcPr>
          <w:p w14:paraId="185D4CBC" w14:textId="31A141B8" w:rsidR="00FA3D5B" w:rsidRPr="00AF09DB" w:rsidRDefault="00FA3D5B" w:rsidP="00FA3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F09DB">
              <w:rPr>
                <w:rFonts w:ascii="Times New Roman" w:hAnsi="Times New Roman"/>
                <w:b/>
                <w:sz w:val="20"/>
                <w:szCs w:val="20"/>
              </w:rPr>
              <w:t>Формулировка</w:t>
            </w:r>
          </w:p>
        </w:tc>
      </w:tr>
      <w:tr w:rsidR="00FA3D5B" w:rsidRPr="00AF09DB" w14:paraId="322594C8" w14:textId="77777777" w:rsidTr="007A2788">
        <w:tc>
          <w:tcPr>
            <w:tcW w:w="566" w:type="dxa"/>
          </w:tcPr>
          <w:p w14:paraId="174A815A" w14:textId="278FA28D" w:rsidR="00FA3D5B" w:rsidRPr="00AF09DB" w:rsidRDefault="00FA3D5B" w:rsidP="00FA3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09D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514" w:type="dxa"/>
          </w:tcPr>
          <w:p w14:paraId="4C5BD24A" w14:textId="77777777" w:rsidR="00FA3D5B" w:rsidRPr="00AF09DB" w:rsidRDefault="00FA3D5B" w:rsidP="00FA3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09DB">
              <w:rPr>
                <w:rFonts w:ascii="Times New Roman" w:hAnsi="Times New Roman"/>
                <w:b/>
                <w:sz w:val="20"/>
                <w:szCs w:val="20"/>
              </w:rPr>
              <w:t>Установление требования в извещении</w:t>
            </w:r>
          </w:p>
          <w:p w14:paraId="20510E4C" w14:textId="77777777" w:rsidR="00FA3D5B" w:rsidRPr="00AF09DB" w:rsidRDefault="00FA3D5B" w:rsidP="00FA3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14:paraId="5AA94E05" w14:textId="06B87FF7" w:rsidR="00FA3D5B" w:rsidRPr="00AF09DB" w:rsidRDefault="0081238C" w:rsidP="00FA3D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09DB">
              <w:rPr>
                <w:rFonts w:ascii="Times New Roman" w:hAnsi="Times New Roman"/>
                <w:bCs/>
                <w:sz w:val="20"/>
                <w:szCs w:val="20"/>
              </w:rPr>
              <w:t xml:space="preserve">В соответствии с </w:t>
            </w:r>
            <w:r w:rsidR="00F052F5" w:rsidRPr="00AF09DB">
              <w:rPr>
                <w:rFonts w:ascii="Times New Roman" w:hAnsi="Times New Roman"/>
                <w:bCs/>
                <w:sz w:val="20"/>
                <w:szCs w:val="20"/>
              </w:rPr>
              <w:t xml:space="preserve">частью 2.1 статьи 31 </w:t>
            </w:r>
            <w:r w:rsidR="00F052F5" w:rsidRPr="00AF09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</w:t>
            </w:r>
            <w:r w:rsidR="00FA3D5B" w:rsidRPr="00AF09DB">
              <w:rPr>
                <w:rFonts w:ascii="Times New Roman" w:hAnsi="Times New Roman"/>
                <w:bCs/>
                <w:sz w:val="20"/>
                <w:szCs w:val="20"/>
              </w:rPr>
              <w:t>к участникам закупок установлено следующее дополнительное требование:</w:t>
            </w:r>
          </w:p>
          <w:p w14:paraId="7EE089B5" w14:textId="5D8756CD" w:rsidR="00F052F5" w:rsidRPr="00AF09DB" w:rsidRDefault="00F052F5" w:rsidP="00F05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F09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наличие опыта исполнения участником закупки (с учетом правопреемства) в течение трех лет до даты подачи заявки на участие в закупке контракта, заключенного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 или договора, заключенного в соответствии с Федеральным законом от 18 июля 2011 года № 223-ФЗ «О закупках товаров, работ, услуг отдельными видами юридических лиц» при условии исполнения таким участником закупки требований об уплате неустоек (штрафов, пеней), предъявленных при исполнении таких контракта, договора. </w:t>
            </w:r>
          </w:p>
          <w:p w14:paraId="609E40B7" w14:textId="29A8D3CD" w:rsidR="00DD108F" w:rsidRPr="00AF09DB" w:rsidRDefault="00F052F5" w:rsidP="00FA3D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09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Стоимость исполненных обязательств по таким контракту, договору должна составлять не менее двадцати процентов начальной (максимальной) цены контракта.</w:t>
            </w:r>
          </w:p>
        </w:tc>
      </w:tr>
      <w:tr w:rsidR="00DD108F" w:rsidRPr="002A500C" w14:paraId="461A418E" w14:textId="77777777" w:rsidTr="007A2788">
        <w:tc>
          <w:tcPr>
            <w:tcW w:w="566" w:type="dxa"/>
          </w:tcPr>
          <w:p w14:paraId="545DAFC9" w14:textId="333B8D73" w:rsidR="00DD108F" w:rsidRPr="00AF09DB" w:rsidRDefault="00DD108F" w:rsidP="00DD1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09DB">
              <w:rPr>
                <w:rFonts w:ascii="Times New Roman" w:hAnsi="Times New Roman"/>
                <w:b/>
                <w:sz w:val="20"/>
                <w:szCs w:val="20"/>
              </w:rPr>
              <w:t>1.1.</w:t>
            </w:r>
          </w:p>
        </w:tc>
        <w:tc>
          <w:tcPr>
            <w:tcW w:w="7514" w:type="dxa"/>
          </w:tcPr>
          <w:p w14:paraId="0EAE32D2" w14:textId="77777777" w:rsidR="00DD108F" w:rsidRPr="00AF09DB" w:rsidRDefault="00DD108F" w:rsidP="00DD10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9DB">
              <w:rPr>
                <w:rFonts w:ascii="Times New Roman" w:hAnsi="Times New Roman"/>
                <w:b/>
                <w:sz w:val="20"/>
                <w:szCs w:val="20"/>
              </w:rPr>
              <w:t>Установление требований к составу заявки</w:t>
            </w:r>
          </w:p>
          <w:p w14:paraId="4BE0650D" w14:textId="77777777" w:rsidR="00DD108F" w:rsidRPr="00AF09DB" w:rsidRDefault="00DD108F" w:rsidP="00DD10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92DA124" w14:textId="77777777" w:rsidR="00DD108F" w:rsidRPr="00AF09DB" w:rsidRDefault="00DD108F" w:rsidP="00DD1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14:paraId="6C52560C" w14:textId="210531BD" w:rsidR="00F052F5" w:rsidRPr="00AF09DB" w:rsidRDefault="00F052F5" w:rsidP="00F05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F09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номер реестровой записи в предусмотренном </w:t>
            </w:r>
            <w:r w:rsidRPr="00AF09DB">
              <w:rPr>
                <w:rFonts w:ascii="Times New Roman" w:hAnsi="Times New Roman"/>
                <w:bCs/>
                <w:sz w:val="20"/>
                <w:szCs w:val="20"/>
              </w:rPr>
              <w:t xml:space="preserve">Федеральным законом </w:t>
            </w:r>
            <w:r w:rsidR="001B22D9" w:rsidRPr="00AF09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от 05 апреля 2013 года № 44-ФЗ  </w:t>
            </w:r>
            <w:r w:rsidRPr="00AF09DB">
              <w:rPr>
                <w:rFonts w:ascii="Times New Roman" w:hAnsi="Times New Roman"/>
                <w:bCs/>
                <w:sz w:val="20"/>
                <w:szCs w:val="20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  <w:r w:rsidRPr="00AF09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реестре контрактов, заключенных заказчиками (в случае исполнения участником закупки контракта, информация и документы в отношении которого включены в установленном порядке в такой реестр и размещены на официальном сайте единой информационной системы в информационно-телекоммуникационной сети «Интернет»);</w:t>
            </w:r>
          </w:p>
          <w:p w14:paraId="2DBC0624" w14:textId="62CA041E" w:rsidR="00F052F5" w:rsidRPr="00AF09DB" w:rsidRDefault="00F052F5" w:rsidP="00F05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F09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выписка из предусмотренного </w:t>
            </w:r>
            <w:r w:rsidRPr="00AF09DB">
              <w:rPr>
                <w:rFonts w:ascii="Times New Roman" w:hAnsi="Times New Roman"/>
                <w:bCs/>
                <w:sz w:val="20"/>
                <w:szCs w:val="20"/>
              </w:rPr>
              <w:t xml:space="preserve">Федеральным законом </w:t>
            </w:r>
            <w:r w:rsidR="001B22D9" w:rsidRPr="00AF09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от 05 апреля 2013 года № 44-ФЗ  </w:t>
            </w:r>
            <w:r w:rsidRPr="00AF09DB">
              <w:rPr>
                <w:rFonts w:ascii="Times New Roman" w:hAnsi="Times New Roman"/>
                <w:bCs/>
                <w:sz w:val="20"/>
                <w:szCs w:val="20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  <w:r w:rsidRPr="00AF09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реестра контрактов, содержащего сведения, составляющие государственную тайну (в случае исполнения участником закупки контракта, информация о котором включена в установленном порядке в такой реестр);</w:t>
            </w:r>
          </w:p>
          <w:p w14:paraId="568BA3DD" w14:textId="4BBA4206" w:rsidR="006F7842" w:rsidRPr="002A500C" w:rsidRDefault="00F052F5" w:rsidP="00F052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09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исполненный контракт, заключенный в соответствии с </w:t>
            </w:r>
            <w:r w:rsidRPr="00AF09DB">
              <w:rPr>
                <w:rFonts w:ascii="Times New Roman" w:hAnsi="Times New Roman"/>
                <w:bCs/>
                <w:sz w:val="20"/>
                <w:szCs w:val="20"/>
              </w:rPr>
              <w:t xml:space="preserve">Федеральным законом </w:t>
            </w:r>
            <w:r w:rsidR="001B22D9" w:rsidRPr="00AF09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от 05 апреля 2013 года № 44-ФЗ  </w:t>
            </w:r>
            <w:r w:rsidRPr="00AF09DB">
              <w:rPr>
                <w:rFonts w:ascii="Times New Roman" w:hAnsi="Times New Roman"/>
                <w:bCs/>
                <w:sz w:val="20"/>
                <w:szCs w:val="20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  <w:r w:rsidRPr="00AF09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или договор, заключенный в соответствии с Федеральным законом</w:t>
            </w:r>
            <w:r w:rsidR="001B22D9" w:rsidRPr="00AF09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от 18 июля 2011 года № 223-ФЗ</w:t>
            </w:r>
            <w:r w:rsidRPr="00AF09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«О закупках товаров, работ, услуг отдельными видами юридических лиц», а также акт приемки поставленных товаров, выполненных работ, оказанных услуг, подтверждающий цену поставленных товаров, выполненных работ, оказанных услуг.</w:t>
            </w:r>
          </w:p>
        </w:tc>
      </w:tr>
    </w:tbl>
    <w:p w14:paraId="4842651F" w14:textId="77777777" w:rsidR="00B83D60" w:rsidRDefault="00B83D60">
      <w:bookmarkStart w:id="0" w:name="P95"/>
      <w:bookmarkEnd w:id="0"/>
    </w:p>
    <w:sectPr w:rsidR="00B83D60" w:rsidSect="00232C69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8251F" w14:textId="77777777" w:rsidR="004B39CD" w:rsidRDefault="004B39CD" w:rsidP="00DF58B3">
      <w:pPr>
        <w:spacing w:after="0" w:line="240" w:lineRule="auto"/>
      </w:pPr>
      <w:r>
        <w:separator/>
      </w:r>
    </w:p>
  </w:endnote>
  <w:endnote w:type="continuationSeparator" w:id="0">
    <w:p w14:paraId="7E3A86C8" w14:textId="77777777" w:rsidR="004B39CD" w:rsidRDefault="004B39CD" w:rsidP="00DF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48827" w14:textId="77777777" w:rsidR="004B39CD" w:rsidRDefault="004B39CD" w:rsidP="00DF58B3">
      <w:pPr>
        <w:spacing w:after="0" w:line="240" w:lineRule="auto"/>
      </w:pPr>
      <w:r>
        <w:separator/>
      </w:r>
    </w:p>
  </w:footnote>
  <w:footnote w:type="continuationSeparator" w:id="0">
    <w:p w14:paraId="4A11D5D4" w14:textId="77777777" w:rsidR="004B39CD" w:rsidRDefault="004B39CD" w:rsidP="00DF58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DE"/>
    <w:rsid w:val="0002737E"/>
    <w:rsid w:val="000605FA"/>
    <w:rsid w:val="0009526D"/>
    <w:rsid w:val="000977CC"/>
    <w:rsid w:val="000B0358"/>
    <w:rsid w:val="00127CDC"/>
    <w:rsid w:val="00167C5C"/>
    <w:rsid w:val="001B22D9"/>
    <w:rsid w:val="001B6559"/>
    <w:rsid w:val="002302D8"/>
    <w:rsid w:val="00232C69"/>
    <w:rsid w:val="002331EF"/>
    <w:rsid w:val="002A12B4"/>
    <w:rsid w:val="002A3F18"/>
    <w:rsid w:val="002A500C"/>
    <w:rsid w:val="002E63CB"/>
    <w:rsid w:val="00310274"/>
    <w:rsid w:val="00311E18"/>
    <w:rsid w:val="003178D8"/>
    <w:rsid w:val="00323F31"/>
    <w:rsid w:val="00324872"/>
    <w:rsid w:val="003D390E"/>
    <w:rsid w:val="003E370B"/>
    <w:rsid w:val="00410909"/>
    <w:rsid w:val="00443676"/>
    <w:rsid w:val="00451952"/>
    <w:rsid w:val="00461D63"/>
    <w:rsid w:val="00463449"/>
    <w:rsid w:val="004B39CD"/>
    <w:rsid w:val="004F1A5E"/>
    <w:rsid w:val="00505C75"/>
    <w:rsid w:val="00511BA6"/>
    <w:rsid w:val="00524BA4"/>
    <w:rsid w:val="00524C4D"/>
    <w:rsid w:val="00534B6C"/>
    <w:rsid w:val="00540244"/>
    <w:rsid w:val="005810C7"/>
    <w:rsid w:val="005A5338"/>
    <w:rsid w:val="005A6347"/>
    <w:rsid w:val="005C71FD"/>
    <w:rsid w:val="005D164A"/>
    <w:rsid w:val="005F76BC"/>
    <w:rsid w:val="006227DE"/>
    <w:rsid w:val="00683EF4"/>
    <w:rsid w:val="00685B60"/>
    <w:rsid w:val="006E58AA"/>
    <w:rsid w:val="006F7842"/>
    <w:rsid w:val="00714002"/>
    <w:rsid w:val="00716584"/>
    <w:rsid w:val="0073101C"/>
    <w:rsid w:val="007570A1"/>
    <w:rsid w:val="007738A5"/>
    <w:rsid w:val="007F25CB"/>
    <w:rsid w:val="0080350B"/>
    <w:rsid w:val="0081238C"/>
    <w:rsid w:val="00822FC3"/>
    <w:rsid w:val="0082355D"/>
    <w:rsid w:val="00827FBD"/>
    <w:rsid w:val="00833418"/>
    <w:rsid w:val="0083721E"/>
    <w:rsid w:val="00894AF5"/>
    <w:rsid w:val="008A078B"/>
    <w:rsid w:val="008D2541"/>
    <w:rsid w:val="008F28E7"/>
    <w:rsid w:val="008F3B6F"/>
    <w:rsid w:val="00937297"/>
    <w:rsid w:val="00953BD6"/>
    <w:rsid w:val="009570F2"/>
    <w:rsid w:val="00957BC0"/>
    <w:rsid w:val="00961CE5"/>
    <w:rsid w:val="009934B7"/>
    <w:rsid w:val="009C1549"/>
    <w:rsid w:val="009C643A"/>
    <w:rsid w:val="009F1CED"/>
    <w:rsid w:val="00A06D5D"/>
    <w:rsid w:val="00A75AAD"/>
    <w:rsid w:val="00A92D04"/>
    <w:rsid w:val="00AA1BE9"/>
    <w:rsid w:val="00AB6986"/>
    <w:rsid w:val="00AC2CB8"/>
    <w:rsid w:val="00AF09DB"/>
    <w:rsid w:val="00B114CA"/>
    <w:rsid w:val="00B21832"/>
    <w:rsid w:val="00B41F95"/>
    <w:rsid w:val="00B71ACA"/>
    <w:rsid w:val="00B83D60"/>
    <w:rsid w:val="00BA0C3C"/>
    <w:rsid w:val="00BA4EBB"/>
    <w:rsid w:val="00BE5C37"/>
    <w:rsid w:val="00BF6A07"/>
    <w:rsid w:val="00C912C9"/>
    <w:rsid w:val="00CC423B"/>
    <w:rsid w:val="00CC72F3"/>
    <w:rsid w:val="00CF35A2"/>
    <w:rsid w:val="00D35EB4"/>
    <w:rsid w:val="00D44A73"/>
    <w:rsid w:val="00D47DC6"/>
    <w:rsid w:val="00D533B4"/>
    <w:rsid w:val="00D66FDF"/>
    <w:rsid w:val="00D83514"/>
    <w:rsid w:val="00DD108F"/>
    <w:rsid w:val="00DD5404"/>
    <w:rsid w:val="00DD55BC"/>
    <w:rsid w:val="00DF58B3"/>
    <w:rsid w:val="00E322B4"/>
    <w:rsid w:val="00E4437D"/>
    <w:rsid w:val="00E467E5"/>
    <w:rsid w:val="00E51DBC"/>
    <w:rsid w:val="00E75959"/>
    <w:rsid w:val="00E9785B"/>
    <w:rsid w:val="00EA2368"/>
    <w:rsid w:val="00EA5BFF"/>
    <w:rsid w:val="00EB17BA"/>
    <w:rsid w:val="00F052F5"/>
    <w:rsid w:val="00F749C7"/>
    <w:rsid w:val="00F8375B"/>
    <w:rsid w:val="00FA3D5B"/>
    <w:rsid w:val="00FD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47A00"/>
  <w15:docId w15:val="{FB898EFC-F376-42C1-B925-60B95E75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2D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227D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53BD6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F58B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F58B3"/>
    <w:rPr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F58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89D11-A308-4983-A2CA-C6F12ECD8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 Артём Геннадьевич</dc:creator>
  <cp:lastModifiedBy>Куприянов Артём Геннадьевич</cp:lastModifiedBy>
  <cp:revision>2</cp:revision>
  <dcterms:created xsi:type="dcterms:W3CDTF">2022-01-17T11:07:00Z</dcterms:created>
  <dcterms:modified xsi:type="dcterms:W3CDTF">2022-01-17T11:07:00Z</dcterms:modified>
</cp:coreProperties>
</file>